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299" name="Group 2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2350" name="Picture 235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Rectangle 21"/>
                        <wps:cNvSpPr/>
                        <wps:spPr>
                          <a:xfrm>
                            <a:off x="0" y="936497"/>
                            <a:ext cx="603532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Kriterien zu Position 1.3.10 Lieferung von Damen und Herren 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540961" y="936497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91254" y="936497"/>
                            <a:ext cx="147600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Shirts kurzarm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5700980" y="94753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99" style="width:539.776pt;height:88.2999pt;position:absolute;mso-position-horizontal-relative:page;mso-position-horizontal:absolute;margin-left:54.024pt;mso-position-vertical-relative:page;margin-top:9.15527e-05pt;" coordsize="68551,11214">
                <v:shape id="Picture 2350" style="position:absolute;width:59344;height:11216;left:9191;top:0;" filled="f">
                  <v:imagedata r:id="rId6"/>
                </v:shape>
                <v:shape id="Picture 20" style="position:absolute;width:22722;height:6979;left:21517;top:2247;" filled="f">
                  <v:imagedata r:id="rId7"/>
                </v:shape>
                <v:rect id="Rectangle 21" style="position:absolute;width:60353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1.3.10 Lieferung von Damen und Herren T</w:t>
                        </w:r>
                      </w:p>
                    </w:txbxContent>
                  </v:textbox>
                </v:rect>
                <v:rect id="Rectangle 22" style="position:absolute;width:674;height:2260;left:45409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3" style="position:absolute;width:14760;height:2260;left:45912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kurzarm </w:t>
                        </w:r>
                      </w:p>
                    </w:txbxContent>
                  </v:textbox>
                </v:rect>
                <v:rect id="Rectangle 24" style="position:absolute;width:518;height:2079;left:57009;top:94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4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9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7"/>
        <w:gridCol w:w="2114"/>
        <w:gridCol w:w="2583"/>
      </w:tblGrid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b/>
                <w:sz w:val="20"/>
              </w:rPr>
              <w:t xml:space="preserve">Kriterien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6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6"/>
            </w:pPr>
            <w:r>
              <w:rPr>
                <w:b/>
                <w:sz w:val="20"/>
              </w:rPr>
              <w:t xml:space="preserve">Vom Bieter auszufüllen </w:t>
            </w:r>
          </w:p>
        </w:tc>
      </w:tr>
      <w:tr>
        <w:trPr>
          <w:trHeight w:val="38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18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6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A192812B6C244C08A641615923490C7B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6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79996201"/>
                <w:placeholder>
                  <w:docPart w:val="8E347A43A9494C6AB604997F4587790A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18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Separate Damen- und Herrenpassform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DAF0113AC6DB4E9F997A9AE8B5DD745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Material: 60% Baumwolle </w:t>
            </w:r>
          </w:p>
          <w:p>
            <w:pPr>
              <w:ind w:left="18"/>
            </w:pPr>
            <w:r>
              <w:rPr>
                <w:sz w:val="20"/>
              </w:rPr>
              <w:t xml:space="preserve">               40% Polyester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91672033"/>
                <w:placeholder>
                  <w:docPart w:val="7D20B74962504CDBB33927E1AC8C25A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Materialstärke: ca.195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489830325"/>
                <w:placeholder>
                  <w:docPart w:val="136BF6BAE604420E83432A3EEB3F92F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Größen: Damen: XS - 5XL </w:t>
            </w:r>
          </w:p>
          <w:p>
            <w:pPr>
              <w:ind w:left="18"/>
            </w:pPr>
            <w:r>
              <w:rPr>
                <w:sz w:val="20"/>
              </w:rPr>
              <w:t xml:space="preserve">              Herren:  XS – 4XL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800148163"/>
                <w:placeholder>
                  <w:docPart w:val="22D417ADD0C546DE9CF3FB2E077E765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Getestet nach EN ISO 15797 (Industriewäsche)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018277418"/>
                <w:placeholder>
                  <w:docPart w:val="8362F94771C7438FB236F6D59F3E669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>Farbe</w:t>
            </w:r>
            <w:proofErr w:type="gramStart"/>
            <w:r>
              <w:rPr>
                <w:sz w:val="20"/>
              </w:rPr>
              <w:t>: :</w:t>
            </w:r>
            <w:proofErr w:type="gramEnd"/>
            <w:r>
              <w:rPr>
                <w:sz w:val="20"/>
              </w:rPr>
              <w:t xml:space="preserve"> 2-farbig:Grasgrün, Grün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79950916"/>
                <w:placeholder>
                  <w:docPart w:val="F681AD5BB0694A89B1581247586681E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Waschbar: bei 60°C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2509734"/>
                <w:placeholder>
                  <w:docPart w:val="3EB46EEBEBA84C9D815F08B7E6870C0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18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41095925"/>
                <w:placeholder>
                  <w:docPart w:val="7D1C980ADEE343E78C0B42AD7BFD485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6814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1.3.10  Lieferung</w:t>
      </w:r>
      <w:proofErr w:type="gramEnd"/>
      <w:r>
        <w:t xml:space="preserve"> von Damen/Herren T-Shirts  </w:t>
      </w:r>
      <w:r>
        <w:tab/>
        <w:t xml:space="preserve">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SQamz5w679/IbNMgA5CYMsOrtFTpsCyTxtMvqdgekiUm8giaI5mrfj28be/BbNsS0/PGHEVOTJJ4ojdEBoDqbQ==" w:salt="+DTbzHGW5UWWyzvZtRYHLA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92812B6C244C08A641615923490C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F403D-4612-403B-83D3-6DC944901BC4}"/>
      </w:docPartPr>
      <w:docPartBody>
        <w:p>
          <w:pPr>
            <w:pStyle w:val="A192812B6C244C08A641615923490C7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347A43A9494C6AB604997F45877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3A04D9-3EAD-4017-86F6-250DB694F013}"/>
      </w:docPartPr>
      <w:docPartBody>
        <w:p>
          <w:pPr>
            <w:pStyle w:val="8E347A43A9494C6AB604997F4587790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F0113AC6DB4E9F997A9AE8B5DD7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92B62-93F6-43D2-B136-05D41D8199DD}"/>
      </w:docPartPr>
      <w:docPartBody>
        <w:p>
          <w:pPr>
            <w:pStyle w:val="DAF0113AC6DB4E9F997A9AE8B5DD745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D20B74962504CDBB33927E1AC8C25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92D4F4-789B-49C9-9840-1294AE3488B3}"/>
      </w:docPartPr>
      <w:docPartBody>
        <w:p>
          <w:pPr>
            <w:pStyle w:val="7D20B74962504CDBB33927E1AC8C25A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36BF6BAE604420E83432A3EEB3F9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63C4E-D18F-4F73-A3B9-72589B6491B2}"/>
      </w:docPartPr>
      <w:docPartBody>
        <w:p>
          <w:pPr>
            <w:pStyle w:val="136BF6BAE604420E83432A3EEB3F92F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2D417ADD0C546DE9CF3FB2E077E76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C214F-7760-46E7-999B-7047D3063090}"/>
      </w:docPartPr>
      <w:docPartBody>
        <w:p>
          <w:pPr>
            <w:pStyle w:val="22D417ADD0C546DE9CF3FB2E077E765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362F94771C7438FB236F6D59F3E66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C66C9C-6EE6-41E1-A583-49F969F4F173}"/>
      </w:docPartPr>
      <w:docPartBody>
        <w:p>
          <w:pPr>
            <w:pStyle w:val="8362F94771C7438FB236F6D59F3E669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681AD5BB0694A89B1581247586681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A3CDBC-EC6B-44FF-B643-0A4F45CE22F9}"/>
      </w:docPartPr>
      <w:docPartBody>
        <w:p>
          <w:pPr>
            <w:pStyle w:val="F681AD5BB0694A89B1581247586681E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EB46EEBEBA84C9D815F08B7E6870C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C32790-8D78-4EF9-ADDF-382C903D44D1}"/>
      </w:docPartPr>
      <w:docPartBody>
        <w:p>
          <w:pPr>
            <w:pStyle w:val="3EB46EEBEBA84C9D815F08B7E6870C0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D1C980ADEE343E78C0B42AD7BFD48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132957-9A93-47A5-AEA1-227898958F25}"/>
      </w:docPartPr>
      <w:docPartBody>
        <w:p>
          <w:pPr>
            <w:pStyle w:val="7D1C980ADEE343E78C0B42AD7BFD485D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192812B6C244C08A641615923490C7B">
    <w:name w:val="A192812B6C244C08A641615923490C7B"/>
  </w:style>
  <w:style w:type="paragraph" w:customStyle="1" w:styleId="8E347A43A9494C6AB604997F4587790A">
    <w:name w:val="8E347A43A9494C6AB604997F4587790A"/>
  </w:style>
  <w:style w:type="paragraph" w:customStyle="1" w:styleId="DAF0113AC6DB4E9F997A9AE8B5DD745D">
    <w:name w:val="DAF0113AC6DB4E9F997A9AE8B5DD745D"/>
  </w:style>
  <w:style w:type="paragraph" w:customStyle="1" w:styleId="7D20B74962504CDBB33927E1AC8C25AD">
    <w:name w:val="7D20B74962504CDBB33927E1AC8C25AD"/>
  </w:style>
  <w:style w:type="paragraph" w:customStyle="1" w:styleId="136BF6BAE604420E83432A3EEB3F92FD">
    <w:name w:val="136BF6BAE604420E83432A3EEB3F92FD"/>
  </w:style>
  <w:style w:type="paragraph" w:customStyle="1" w:styleId="22D417ADD0C546DE9CF3FB2E077E765E">
    <w:name w:val="22D417ADD0C546DE9CF3FB2E077E765E"/>
  </w:style>
  <w:style w:type="paragraph" w:customStyle="1" w:styleId="8362F94771C7438FB236F6D59F3E6690">
    <w:name w:val="8362F94771C7438FB236F6D59F3E6690"/>
  </w:style>
  <w:style w:type="paragraph" w:customStyle="1" w:styleId="F681AD5BB0694A89B1581247586681EF">
    <w:name w:val="F681AD5BB0694A89B1581247586681EF"/>
  </w:style>
  <w:style w:type="paragraph" w:customStyle="1" w:styleId="3EB46EEBEBA84C9D815F08B7E6870C02">
    <w:name w:val="3EB46EEBEBA84C9D815F08B7E6870C02"/>
  </w:style>
  <w:style w:type="paragraph" w:customStyle="1" w:styleId="7D1C980ADEE343E78C0B42AD7BFD485D">
    <w:name w:val="7D1C980ADEE343E78C0B42AD7BFD48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970</Characters>
  <Application>Microsoft Office Word</Application>
  <DocSecurity>0</DocSecurity>
  <Lines>8</Lines>
  <Paragraphs>2</Paragraphs>
  <ScaleCrop>false</ScaleCrop>
  <Company>Stadtverwaltung Ludwigshafen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2026-04-24T08:04:00Z</dcterms:created>
  <dcterms:modified xsi:type="dcterms:W3CDTF">2026-04-24T08:04:00Z</dcterms:modified>
</cp:coreProperties>
</file>